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05462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bookmarkStart w:id="0" w:name="_GoBack"/>
      <w:bookmarkEnd w:id="0"/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54624" w:rsidRPr="00054624" w:rsidRDefault="00054624" w:rsidP="0005462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4624">
        <w:rPr>
          <w:rFonts w:ascii="Arial" w:hAnsi="Arial" w:cs="Arial"/>
          <w:b/>
          <w:sz w:val="22"/>
          <w:szCs w:val="22"/>
        </w:rPr>
        <w:t>Wykonanie dokumentacji projektowej wymiany instalacji elektrycznej w budynku Przedszkola nr 177, ul. Tarnowiecka 4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3433EA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54624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4D4D6C">
      <w:t xml:space="preserve">                     UD-VI-ZP/4</w:t>
    </w:r>
    <w: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54624"/>
    <w:rsid w:val="001B69CE"/>
    <w:rsid w:val="002658F2"/>
    <w:rsid w:val="003433EA"/>
    <w:rsid w:val="004D4D6C"/>
    <w:rsid w:val="005249D9"/>
    <w:rsid w:val="005756C6"/>
    <w:rsid w:val="008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1D90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B3DC1-ECC9-43BA-8177-6A41D850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6</cp:revision>
  <dcterms:created xsi:type="dcterms:W3CDTF">2016-09-02T12:46:00Z</dcterms:created>
  <dcterms:modified xsi:type="dcterms:W3CDTF">2017-02-06T11:49:00Z</dcterms:modified>
</cp:coreProperties>
</file>